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983" w:rsidRPr="00052905" w:rsidRDefault="006D6BBA" w:rsidP="00A93983">
      <w:pPr>
        <w:rPr>
          <w:b/>
          <w:sz w:val="16"/>
          <w:szCs w:val="16"/>
        </w:rPr>
      </w:pPr>
      <w:r w:rsidRPr="006D6BB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72.75pt;margin-top:38.35pt;width:488.35pt;height:63.6pt;z-index: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" fillcolor="#eaeaea" strokeweight="1pt">
            <v:textbox>
              <w:txbxContent>
                <w:p w:rsidR="00A93983" w:rsidRDefault="002F5DB6" w:rsidP="00A93983">
                  <w:pPr>
                    <w:spacing w:after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E</w:t>
                  </w:r>
                  <w:r w:rsidR="00103871">
                    <w:rPr>
                      <w:b/>
                      <w:sz w:val="28"/>
                      <w:szCs w:val="28"/>
                    </w:rPr>
                    <w:t xml:space="preserve">uropean </w:t>
                  </w:r>
                  <w:r>
                    <w:rPr>
                      <w:b/>
                      <w:sz w:val="28"/>
                      <w:szCs w:val="28"/>
                    </w:rPr>
                    <w:t>U</w:t>
                  </w:r>
                  <w:r w:rsidR="00103871">
                    <w:rPr>
                      <w:b/>
                      <w:sz w:val="28"/>
                      <w:szCs w:val="28"/>
                    </w:rPr>
                    <w:t>nion</w:t>
                  </w:r>
                  <w:r w:rsidR="00A93983" w:rsidRPr="00A93983">
                    <w:rPr>
                      <w:b/>
                      <w:sz w:val="28"/>
                      <w:szCs w:val="28"/>
                    </w:rPr>
                    <w:t xml:space="preserve"> Referendum</w:t>
                  </w:r>
                </w:p>
                <w:p w:rsidR="00A93983" w:rsidRPr="00A93983" w:rsidRDefault="003D2157" w:rsidP="00A93983">
                  <w:pPr>
                    <w:spacing w:after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Thursday 23 June</w:t>
                  </w:r>
                  <w:r w:rsidR="00A93983" w:rsidRPr="00A93983">
                    <w:rPr>
                      <w:b/>
                      <w:sz w:val="28"/>
                      <w:szCs w:val="28"/>
                    </w:rPr>
                    <w:t xml:space="preserve"> 201</w:t>
                  </w:r>
                  <w:r w:rsidR="002F5DB6">
                    <w:rPr>
                      <w:b/>
                      <w:sz w:val="28"/>
                      <w:szCs w:val="28"/>
                    </w:rPr>
                    <w:t>6</w:t>
                  </w:r>
                </w:p>
                <w:p w:rsidR="00A93983" w:rsidRPr="00A93983" w:rsidRDefault="00A93983" w:rsidP="00A93983">
                  <w:pPr>
                    <w:spacing w:after="0" w:line="240" w:lineRule="auto"/>
                    <w:jc w:val="center"/>
                    <w:rPr>
                      <w:sz w:val="28"/>
                      <w:szCs w:val="28"/>
                    </w:rPr>
                  </w:pPr>
                  <w:r w:rsidRPr="00A93983">
                    <w:rPr>
                      <w:b/>
                      <w:sz w:val="28"/>
                      <w:szCs w:val="28"/>
                    </w:rPr>
                    <w:t xml:space="preserve">Notification of </w:t>
                  </w:r>
                  <w:r w:rsidR="00B76A9E">
                    <w:rPr>
                      <w:b/>
                      <w:sz w:val="28"/>
                      <w:szCs w:val="28"/>
                    </w:rPr>
                    <w:t>A</w:t>
                  </w:r>
                  <w:r w:rsidRPr="00A93983">
                    <w:rPr>
                      <w:b/>
                      <w:sz w:val="28"/>
                      <w:szCs w:val="28"/>
                    </w:rPr>
                    <w:t>ppointment of Referendum Agent</w:t>
                  </w:r>
                </w:p>
                <w:p w:rsidR="00A93983" w:rsidRPr="009D12EF" w:rsidRDefault="00A93983" w:rsidP="00A93983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  <w10:wrap anchorx="page" anchory="page"/>
          </v:shape>
        </w:pict>
      </w:r>
    </w:p>
    <w:p w:rsidR="00A93983" w:rsidRDefault="00A93983" w:rsidP="00A93983">
      <w:pPr>
        <w:pStyle w:val="2Head-pubsub-titleA"/>
        <w:ind w:left="-720"/>
        <w:outlineLvl w:val="0"/>
        <w:rPr>
          <w:rFonts w:ascii="Arial" w:hAnsi="Arial" w:cs="Arial"/>
        </w:rPr>
      </w:pPr>
    </w:p>
    <w:p w:rsidR="00A93983" w:rsidRDefault="00A93983" w:rsidP="00A93983">
      <w:pPr>
        <w:spacing w:line="240" w:lineRule="auto"/>
        <w:rPr>
          <w:sz w:val="10"/>
          <w:szCs w:val="10"/>
        </w:rPr>
      </w:pPr>
    </w:p>
    <w:tbl>
      <w:tblPr>
        <w:tblW w:w="9784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32"/>
        <w:gridCol w:w="6452"/>
      </w:tblGrid>
      <w:tr w:rsidR="00A93983" w:rsidRPr="00655572" w:rsidTr="00E8597F">
        <w:trPr>
          <w:trHeight w:val="648"/>
        </w:trPr>
        <w:tc>
          <w:tcPr>
            <w:tcW w:w="1703" w:type="pct"/>
            <w:shd w:val="clear" w:color="auto" w:fill="E6E6E6"/>
            <w:vAlign w:val="center"/>
          </w:tcPr>
          <w:p w:rsidR="00A93983" w:rsidRPr="00A93983" w:rsidRDefault="00B76A9E" w:rsidP="00A93983">
            <w:pPr>
              <w:pStyle w:val="TextInTables"/>
              <w:rPr>
                <w:szCs w:val="22"/>
              </w:rPr>
            </w:pPr>
            <w:r>
              <w:rPr>
                <w:szCs w:val="22"/>
              </w:rPr>
              <w:t>Local Authority</w:t>
            </w:r>
            <w:r w:rsidR="00A93983" w:rsidRPr="00A93983">
              <w:rPr>
                <w:szCs w:val="22"/>
              </w:rPr>
              <w:t xml:space="preserve"> area</w:t>
            </w:r>
          </w:p>
        </w:tc>
        <w:tc>
          <w:tcPr>
            <w:tcW w:w="3297" w:type="pct"/>
            <w:shd w:val="clear" w:color="auto" w:fill="auto"/>
          </w:tcPr>
          <w:p w:rsidR="00A93983" w:rsidRPr="00A93983" w:rsidRDefault="00A93983" w:rsidP="007B1BB5">
            <w:pPr>
              <w:pStyle w:val="TextInTables"/>
              <w:rPr>
                <w:szCs w:val="22"/>
              </w:rPr>
            </w:pPr>
          </w:p>
        </w:tc>
      </w:tr>
      <w:tr w:rsidR="00A93983" w:rsidRPr="00655572" w:rsidTr="007B1BB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3983" w:rsidRPr="007B1BB5" w:rsidRDefault="00A93983" w:rsidP="00B76A9E">
            <w:pPr>
              <w:pStyle w:val="TextInTablesTitle"/>
            </w:pPr>
            <w:r w:rsidRPr="007B1BB5">
              <w:t>Notification of Referendum Agent</w:t>
            </w:r>
          </w:p>
        </w:tc>
      </w:tr>
      <w:tr w:rsidR="00A93983" w:rsidRPr="00655572" w:rsidTr="00E8597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650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A93983" w:rsidRPr="00A93983" w:rsidRDefault="00B76A9E" w:rsidP="007B1BB5">
            <w:pPr>
              <w:pStyle w:val="TextInTables"/>
              <w:rPr>
                <w:szCs w:val="22"/>
              </w:rPr>
            </w:pPr>
            <w:r>
              <w:rPr>
                <w:rStyle w:val="HighlightBlack"/>
                <w:b w:val="0"/>
                <w:szCs w:val="22"/>
              </w:rPr>
              <w:t>Name of Permitted Participant</w:t>
            </w:r>
          </w:p>
        </w:tc>
        <w:tc>
          <w:tcPr>
            <w:tcW w:w="3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:rsidR="00A93983" w:rsidRPr="00A93983" w:rsidRDefault="00A93983" w:rsidP="007B1BB5">
            <w:pPr>
              <w:pStyle w:val="Text"/>
              <w:tabs>
                <w:tab w:val="left" w:pos="0"/>
              </w:tabs>
              <w:spacing w:line="360" w:lineRule="auto"/>
              <w:ind w:leftChars="57" w:left="137" w:rightChars="57" w:right="137"/>
              <w:rPr>
                <w:szCs w:val="20"/>
              </w:rPr>
            </w:pPr>
          </w:p>
        </w:tc>
      </w:tr>
      <w:tr w:rsidR="00B76A9E" w:rsidRPr="00655572" w:rsidTr="00E8597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650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B76A9E" w:rsidRDefault="00B76A9E" w:rsidP="007B1BB5">
            <w:pPr>
              <w:pStyle w:val="TextInTables"/>
              <w:rPr>
                <w:rStyle w:val="HighlightBlack"/>
                <w:b w:val="0"/>
                <w:szCs w:val="22"/>
              </w:rPr>
            </w:pPr>
            <w:r>
              <w:rPr>
                <w:rStyle w:val="HighlightBlack"/>
                <w:b w:val="0"/>
                <w:szCs w:val="22"/>
              </w:rPr>
              <w:t>Address of Permitted Participant</w:t>
            </w:r>
          </w:p>
        </w:tc>
        <w:tc>
          <w:tcPr>
            <w:tcW w:w="3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:rsidR="00B76A9E" w:rsidRPr="00A93983" w:rsidRDefault="00B76A9E" w:rsidP="007B1BB5">
            <w:pPr>
              <w:pStyle w:val="Text"/>
              <w:tabs>
                <w:tab w:val="left" w:pos="0"/>
              </w:tabs>
              <w:spacing w:line="360" w:lineRule="auto"/>
              <w:ind w:leftChars="57" w:left="137" w:rightChars="57" w:right="137"/>
              <w:rPr>
                <w:szCs w:val="20"/>
              </w:rPr>
            </w:pPr>
          </w:p>
        </w:tc>
      </w:tr>
      <w:tr w:rsidR="00A93983" w:rsidRPr="00655572" w:rsidTr="007B1BB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60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3983" w:rsidRPr="00655572" w:rsidRDefault="00B76A9E" w:rsidP="00B76A9E">
            <w:pPr>
              <w:pStyle w:val="BodyText"/>
            </w:pPr>
            <w:r>
              <w:t>h</w:t>
            </w:r>
            <w:r w:rsidR="00A93983" w:rsidRPr="00655572">
              <w:t xml:space="preserve">ereby declare that the name and address of </w:t>
            </w:r>
            <w:r>
              <w:t xml:space="preserve">our </w:t>
            </w:r>
            <w:r w:rsidR="00E8597F">
              <w:t>R</w:t>
            </w:r>
            <w:r w:rsidR="00A93983">
              <w:t>eferendum</w:t>
            </w:r>
            <w:r w:rsidR="00A93983" w:rsidRPr="00655572">
              <w:t xml:space="preserve"> </w:t>
            </w:r>
            <w:r w:rsidR="00E8597F">
              <w:t>A</w:t>
            </w:r>
            <w:r w:rsidR="00A93983" w:rsidRPr="00655572">
              <w:t>gent is</w:t>
            </w:r>
          </w:p>
        </w:tc>
      </w:tr>
      <w:tr w:rsidR="00A93983" w:rsidRPr="00655572" w:rsidTr="00E8597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663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3983" w:rsidRPr="00A93983" w:rsidRDefault="00A93983" w:rsidP="00A93983">
            <w:pPr>
              <w:pStyle w:val="TextInTables"/>
              <w:rPr>
                <w:rStyle w:val="HighlightBlack"/>
                <w:b w:val="0"/>
                <w:szCs w:val="22"/>
              </w:rPr>
            </w:pPr>
            <w:r w:rsidRPr="00A93983">
              <w:rPr>
                <w:rStyle w:val="HighlightBlack"/>
                <w:b w:val="0"/>
                <w:szCs w:val="22"/>
              </w:rPr>
              <w:t>Agent’s name (in full)</w:t>
            </w:r>
          </w:p>
        </w:tc>
        <w:tc>
          <w:tcPr>
            <w:tcW w:w="3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3983" w:rsidRPr="00A93983" w:rsidRDefault="00A93983" w:rsidP="00A93983">
            <w:pPr>
              <w:pStyle w:val="Text"/>
              <w:tabs>
                <w:tab w:val="left" w:pos="0"/>
              </w:tabs>
              <w:spacing w:after="340" w:line="360" w:lineRule="auto"/>
              <w:ind w:rightChars="57" w:right="137"/>
              <w:rPr>
                <w:szCs w:val="20"/>
              </w:rPr>
            </w:pPr>
          </w:p>
        </w:tc>
      </w:tr>
      <w:tr w:rsidR="00A93983" w:rsidRPr="00655572" w:rsidTr="00E8597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888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3983" w:rsidRPr="00A93983" w:rsidRDefault="00A93983" w:rsidP="007B1BB5">
            <w:pPr>
              <w:pStyle w:val="TextInTables"/>
              <w:rPr>
                <w:rStyle w:val="HighlightBlack"/>
                <w:b w:val="0"/>
                <w:szCs w:val="22"/>
              </w:rPr>
            </w:pPr>
            <w:r w:rsidRPr="00A93983">
              <w:rPr>
                <w:rStyle w:val="HighlightBlack"/>
                <w:b w:val="0"/>
                <w:szCs w:val="22"/>
              </w:rPr>
              <w:t xml:space="preserve">Agent’s office address </w:t>
            </w:r>
          </w:p>
        </w:tc>
        <w:tc>
          <w:tcPr>
            <w:tcW w:w="3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3983" w:rsidRPr="00A93983" w:rsidRDefault="00A93983" w:rsidP="007B1BB5">
            <w:pPr>
              <w:pStyle w:val="Text"/>
              <w:tabs>
                <w:tab w:val="left" w:pos="0"/>
              </w:tabs>
              <w:spacing w:after="340" w:line="360" w:lineRule="auto"/>
              <w:ind w:rightChars="57" w:right="137"/>
              <w:rPr>
                <w:szCs w:val="20"/>
              </w:rPr>
            </w:pPr>
          </w:p>
        </w:tc>
      </w:tr>
      <w:tr w:rsidR="00A93983" w:rsidRPr="00655572" w:rsidTr="00E8597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888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3983" w:rsidRPr="00A93983" w:rsidRDefault="00A93983" w:rsidP="007B1BB5">
            <w:pPr>
              <w:pStyle w:val="TextInTables"/>
              <w:rPr>
                <w:rStyle w:val="HighlightBlack"/>
                <w:b w:val="0"/>
                <w:szCs w:val="22"/>
              </w:rPr>
            </w:pPr>
            <w:r w:rsidRPr="00A93983">
              <w:rPr>
                <w:rStyle w:val="HighlightBlack"/>
                <w:b w:val="0"/>
                <w:szCs w:val="22"/>
              </w:rPr>
              <w:t>Agent’s address (if different from above)</w:t>
            </w:r>
          </w:p>
        </w:tc>
        <w:tc>
          <w:tcPr>
            <w:tcW w:w="3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3983" w:rsidRPr="00A93983" w:rsidRDefault="00A93983" w:rsidP="007B1BB5">
            <w:pPr>
              <w:pStyle w:val="Text"/>
              <w:tabs>
                <w:tab w:val="left" w:pos="0"/>
              </w:tabs>
              <w:spacing w:after="340" w:line="360" w:lineRule="auto"/>
              <w:ind w:rightChars="57" w:right="137"/>
              <w:rPr>
                <w:szCs w:val="20"/>
              </w:rPr>
            </w:pPr>
          </w:p>
        </w:tc>
      </w:tr>
      <w:tr w:rsidR="00A93983" w:rsidRPr="00655572" w:rsidTr="00E8597F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8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3983" w:rsidRPr="00A93983" w:rsidRDefault="00A93983" w:rsidP="00A93983">
            <w:pPr>
              <w:pStyle w:val="TextInTables"/>
              <w:rPr>
                <w:szCs w:val="22"/>
              </w:rPr>
            </w:pPr>
            <w:r w:rsidRPr="00A93983">
              <w:rPr>
                <w:szCs w:val="22"/>
              </w:rPr>
              <w:t xml:space="preserve">Authorised signature (or signature of person authorised to act on behalf of </w:t>
            </w:r>
            <w:r w:rsidR="00B76A9E">
              <w:rPr>
                <w:rStyle w:val="HighlightBlack"/>
                <w:b w:val="0"/>
                <w:szCs w:val="22"/>
              </w:rPr>
              <w:t>Permitted Participant</w:t>
            </w:r>
            <w:r w:rsidRPr="00A93983">
              <w:rPr>
                <w:szCs w:val="22"/>
              </w:rPr>
              <w:t>)</w:t>
            </w:r>
          </w:p>
        </w:tc>
        <w:tc>
          <w:tcPr>
            <w:tcW w:w="3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3983" w:rsidRPr="00A93983" w:rsidRDefault="00A93983" w:rsidP="007B1BB5">
            <w:pPr>
              <w:pStyle w:val="Text"/>
              <w:tabs>
                <w:tab w:val="left" w:pos="0"/>
              </w:tabs>
              <w:spacing w:after="340" w:line="360" w:lineRule="auto"/>
              <w:ind w:rightChars="57" w:right="137"/>
              <w:rPr>
                <w:szCs w:val="20"/>
              </w:rPr>
            </w:pPr>
          </w:p>
        </w:tc>
      </w:tr>
    </w:tbl>
    <w:p w:rsidR="00A93983" w:rsidRPr="00424EE4" w:rsidRDefault="00A93983" w:rsidP="00A93983">
      <w:pPr>
        <w:pStyle w:val="BodyText"/>
        <w:rPr>
          <w:sz w:val="6"/>
          <w:szCs w:val="6"/>
        </w:rPr>
      </w:pPr>
    </w:p>
    <w:tbl>
      <w:tblPr>
        <w:tblW w:w="97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3330"/>
        <w:gridCol w:w="6434"/>
      </w:tblGrid>
      <w:tr w:rsidR="00A93983" w:rsidRPr="00655572" w:rsidTr="007B1BB5">
        <w:trPr>
          <w:trHeight w:val="385"/>
        </w:trPr>
        <w:tc>
          <w:tcPr>
            <w:tcW w:w="9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0606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3983" w:rsidRPr="007B1BB5" w:rsidRDefault="00A93983" w:rsidP="00EF42D1">
            <w:pPr>
              <w:pStyle w:val="TextInTablesTitle"/>
            </w:pPr>
            <w:r w:rsidRPr="007B1BB5">
              <w:t>Agent’s other details in case of query (optional – will not be published)</w:t>
            </w:r>
          </w:p>
        </w:tc>
      </w:tr>
      <w:tr w:rsidR="00A93983" w:rsidRPr="00655572" w:rsidTr="00E8597F">
        <w:trPr>
          <w:trHeight w:val="431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A93983" w:rsidRPr="00A93983" w:rsidRDefault="00A93983" w:rsidP="007B1BB5">
            <w:pPr>
              <w:pStyle w:val="TextInTables"/>
              <w:rPr>
                <w:szCs w:val="22"/>
              </w:rPr>
            </w:pPr>
            <w:r w:rsidRPr="00A93983">
              <w:rPr>
                <w:rStyle w:val="HighlightBlack"/>
                <w:b w:val="0"/>
                <w:szCs w:val="22"/>
              </w:rPr>
              <w:t>Home telephone: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:rsidR="00A93983" w:rsidRPr="00A93983" w:rsidRDefault="00A93983" w:rsidP="007B1BB5">
            <w:pPr>
              <w:pStyle w:val="Text"/>
              <w:tabs>
                <w:tab w:val="left" w:pos="0"/>
              </w:tabs>
              <w:spacing w:line="360" w:lineRule="auto"/>
              <w:ind w:leftChars="57" w:left="137" w:rightChars="57" w:right="137"/>
              <w:rPr>
                <w:szCs w:val="20"/>
              </w:rPr>
            </w:pPr>
          </w:p>
        </w:tc>
      </w:tr>
      <w:tr w:rsidR="00A93983" w:rsidRPr="00655572" w:rsidTr="00E8597F">
        <w:trPr>
          <w:trHeight w:val="422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A93983" w:rsidRPr="00A93983" w:rsidRDefault="00A93983" w:rsidP="007B1BB5">
            <w:pPr>
              <w:pStyle w:val="TextInTables"/>
              <w:rPr>
                <w:rStyle w:val="HighlightBlack"/>
                <w:b w:val="0"/>
                <w:szCs w:val="22"/>
              </w:rPr>
            </w:pPr>
            <w:r w:rsidRPr="00A93983">
              <w:rPr>
                <w:rStyle w:val="HighlightBlack"/>
                <w:b w:val="0"/>
                <w:szCs w:val="22"/>
              </w:rPr>
              <w:t>Work telephone: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:rsidR="00A93983" w:rsidRPr="00A93983" w:rsidRDefault="00A93983" w:rsidP="007B1BB5">
            <w:pPr>
              <w:pStyle w:val="Text"/>
              <w:tabs>
                <w:tab w:val="left" w:pos="0"/>
              </w:tabs>
              <w:spacing w:line="360" w:lineRule="auto"/>
              <w:ind w:leftChars="57" w:left="137" w:rightChars="57" w:right="137"/>
              <w:rPr>
                <w:szCs w:val="20"/>
              </w:rPr>
            </w:pPr>
          </w:p>
        </w:tc>
      </w:tr>
      <w:tr w:rsidR="00A93983" w:rsidRPr="00655572" w:rsidTr="00E8597F">
        <w:trPr>
          <w:trHeight w:val="416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A93983" w:rsidRPr="00A93983" w:rsidRDefault="00A93983" w:rsidP="007B1BB5">
            <w:pPr>
              <w:pStyle w:val="TextInTables"/>
              <w:rPr>
                <w:rStyle w:val="HighlightBlack"/>
                <w:b w:val="0"/>
                <w:szCs w:val="22"/>
              </w:rPr>
            </w:pPr>
            <w:r w:rsidRPr="00A93983">
              <w:rPr>
                <w:rStyle w:val="HighlightBlack"/>
                <w:b w:val="0"/>
                <w:szCs w:val="22"/>
              </w:rPr>
              <w:t>Mobile telephone: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:rsidR="00A93983" w:rsidRPr="00A93983" w:rsidRDefault="00A93983" w:rsidP="007B1BB5">
            <w:pPr>
              <w:pStyle w:val="Text"/>
              <w:tabs>
                <w:tab w:val="left" w:pos="0"/>
              </w:tabs>
              <w:spacing w:line="360" w:lineRule="auto"/>
              <w:ind w:leftChars="57" w:left="137" w:rightChars="57" w:right="137"/>
              <w:rPr>
                <w:szCs w:val="20"/>
              </w:rPr>
            </w:pPr>
          </w:p>
        </w:tc>
      </w:tr>
      <w:tr w:rsidR="00A93983" w:rsidRPr="00655572" w:rsidTr="00E8597F">
        <w:trPr>
          <w:trHeight w:val="468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3983" w:rsidRPr="00A93983" w:rsidRDefault="00A93983" w:rsidP="007B1BB5">
            <w:pPr>
              <w:pStyle w:val="TextInTables"/>
              <w:rPr>
                <w:szCs w:val="22"/>
              </w:rPr>
            </w:pPr>
            <w:r w:rsidRPr="00A93983">
              <w:rPr>
                <w:szCs w:val="22"/>
              </w:rPr>
              <w:t>Email address: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3983" w:rsidRPr="00655572" w:rsidRDefault="00A93983" w:rsidP="007B1BB5">
            <w:pPr>
              <w:pStyle w:val="BodyText"/>
              <w:jc w:val="right"/>
            </w:pPr>
          </w:p>
        </w:tc>
      </w:tr>
      <w:tr w:rsidR="00A93983" w:rsidRPr="00655572" w:rsidTr="007B1BB5">
        <w:trPr>
          <w:trHeight w:val="170"/>
        </w:trPr>
        <w:tc>
          <w:tcPr>
            <w:tcW w:w="9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3983" w:rsidRPr="00655572" w:rsidRDefault="00A93983" w:rsidP="007B1BB5">
            <w:pPr>
              <w:pStyle w:val="BodyText"/>
              <w:spacing w:after="0"/>
              <w:rPr>
                <w:sz w:val="6"/>
                <w:szCs w:val="6"/>
              </w:rPr>
            </w:pPr>
          </w:p>
        </w:tc>
      </w:tr>
      <w:tr w:rsidR="00A93983" w:rsidRPr="00655572" w:rsidTr="007B1BB5">
        <w:trPr>
          <w:trHeight w:val="468"/>
        </w:trPr>
        <w:tc>
          <w:tcPr>
            <w:tcW w:w="9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93983" w:rsidRPr="00A93983" w:rsidRDefault="00A93983" w:rsidP="003D2157">
            <w:pPr>
              <w:pStyle w:val="TextInTables"/>
              <w:rPr>
                <w:szCs w:val="22"/>
              </w:rPr>
            </w:pPr>
            <w:r w:rsidRPr="00A93983">
              <w:rPr>
                <w:szCs w:val="22"/>
              </w:rPr>
              <w:t xml:space="preserve">This form must arrive with the Counting Officer for the above named </w:t>
            </w:r>
            <w:r w:rsidR="00B76A9E">
              <w:rPr>
                <w:szCs w:val="22"/>
              </w:rPr>
              <w:t>Local Authority</w:t>
            </w:r>
            <w:r w:rsidRPr="00A93983">
              <w:rPr>
                <w:szCs w:val="22"/>
              </w:rPr>
              <w:t xml:space="preserve"> area by </w:t>
            </w:r>
            <w:r w:rsidR="00B76A9E" w:rsidRPr="00B76A9E">
              <w:rPr>
                <w:b/>
                <w:szCs w:val="22"/>
              </w:rPr>
              <w:t>noon</w:t>
            </w:r>
            <w:r w:rsidR="00B76A9E">
              <w:rPr>
                <w:szCs w:val="22"/>
              </w:rPr>
              <w:t xml:space="preserve"> </w:t>
            </w:r>
            <w:r w:rsidRPr="00A93983">
              <w:rPr>
                <w:b/>
                <w:szCs w:val="22"/>
              </w:rPr>
              <w:t xml:space="preserve">on </w:t>
            </w:r>
            <w:r w:rsidR="003D2157">
              <w:rPr>
                <w:b/>
                <w:szCs w:val="22"/>
              </w:rPr>
              <w:t xml:space="preserve">Tuesday 31 May </w:t>
            </w:r>
            <w:r w:rsidRPr="00A93983">
              <w:rPr>
                <w:b/>
                <w:szCs w:val="22"/>
              </w:rPr>
              <w:t>201</w:t>
            </w:r>
            <w:r w:rsidR="002F5DB6">
              <w:rPr>
                <w:b/>
                <w:szCs w:val="22"/>
              </w:rPr>
              <w:t>6</w:t>
            </w:r>
            <w:r w:rsidRPr="00A93983">
              <w:rPr>
                <w:b/>
                <w:szCs w:val="22"/>
              </w:rPr>
              <w:t xml:space="preserve"> </w:t>
            </w:r>
            <w:r w:rsidRPr="00A93983">
              <w:rPr>
                <w:szCs w:val="22"/>
              </w:rPr>
              <w:t xml:space="preserve">at the </w:t>
            </w:r>
            <w:r w:rsidR="00E8597F">
              <w:rPr>
                <w:szCs w:val="22"/>
              </w:rPr>
              <w:t>address given on the Notice of R</w:t>
            </w:r>
            <w:r w:rsidRPr="00A93983">
              <w:rPr>
                <w:szCs w:val="22"/>
              </w:rPr>
              <w:t>eferendum.</w:t>
            </w:r>
          </w:p>
        </w:tc>
      </w:tr>
    </w:tbl>
    <w:p w:rsidR="00B625B4" w:rsidRDefault="00B625B4"/>
    <w:sectPr w:rsidR="00B625B4" w:rsidSect="00B76A9E">
      <w:footerReference w:type="default" r:id="rId6"/>
      <w:pgSz w:w="12240" w:h="15840"/>
      <w:pgMar w:top="990" w:right="144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2E5" w:rsidRDefault="001362E5" w:rsidP="00842ACA">
      <w:pPr>
        <w:spacing w:after="0" w:line="240" w:lineRule="auto"/>
      </w:pPr>
      <w:r>
        <w:separator/>
      </w:r>
    </w:p>
  </w:endnote>
  <w:endnote w:type="continuationSeparator" w:id="0">
    <w:p w:rsidR="001362E5" w:rsidRDefault="001362E5" w:rsidP="00842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ACA" w:rsidRPr="00842ACA" w:rsidRDefault="006D6BBA">
    <w:pPr>
      <w:pStyle w:val="Footer"/>
      <w:rPr>
        <w:sz w:val="16"/>
      </w:rPr>
    </w:pPr>
    <w:fldSimple w:instr=" FILENAME   \* MERGEFORMAT ">
      <w:r w:rsidR="003D2157" w:rsidRPr="003D2157">
        <w:rPr>
          <w:noProof/>
          <w:sz w:val="16"/>
        </w:rPr>
        <w:t>6b Notification of appointment of Referendum Agent (S) EUR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2E5" w:rsidRDefault="001362E5" w:rsidP="00842ACA">
      <w:pPr>
        <w:spacing w:after="0" w:line="240" w:lineRule="auto"/>
      </w:pPr>
      <w:r>
        <w:separator/>
      </w:r>
    </w:p>
  </w:footnote>
  <w:footnote w:type="continuationSeparator" w:id="0">
    <w:p w:rsidR="001362E5" w:rsidRDefault="001362E5" w:rsidP="00842A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3983"/>
    <w:rsid w:val="00103871"/>
    <w:rsid w:val="001362E5"/>
    <w:rsid w:val="002F5DB6"/>
    <w:rsid w:val="003D2157"/>
    <w:rsid w:val="00541065"/>
    <w:rsid w:val="006D6BBA"/>
    <w:rsid w:val="0079661A"/>
    <w:rsid w:val="007B1BB5"/>
    <w:rsid w:val="00842ACA"/>
    <w:rsid w:val="00A93983"/>
    <w:rsid w:val="00B419EF"/>
    <w:rsid w:val="00B625B4"/>
    <w:rsid w:val="00B76A9E"/>
    <w:rsid w:val="00E8597F"/>
    <w:rsid w:val="00EF4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983"/>
    <w:pPr>
      <w:spacing w:after="200" w:line="276" w:lineRule="auto"/>
    </w:pPr>
    <w:rPr>
      <w:rFonts w:ascii="Arial" w:hAnsi="Arial"/>
      <w:sz w:val="24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link w:val="TextChar"/>
    <w:rsid w:val="00A93983"/>
    <w:pPr>
      <w:tabs>
        <w:tab w:val="left" w:pos="566"/>
      </w:tabs>
      <w:spacing w:line="287" w:lineRule="exact"/>
    </w:pPr>
    <w:rPr>
      <w:rFonts w:ascii="Arial" w:eastAsia="Times New Roman" w:hAnsi="Arial"/>
      <w:sz w:val="24"/>
      <w:szCs w:val="22"/>
    </w:rPr>
  </w:style>
  <w:style w:type="character" w:customStyle="1" w:styleId="TextChar">
    <w:name w:val="Text Char"/>
    <w:link w:val="Text"/>
    <w:rsid w:val="00A93983"/>
    <w:rPr>
      <w:rFonts w:ascii="Arial" w:eastAsia="Times New Roman" w:hAnsi="Arial"/>
      <w:sz w:val="24"/>
      <w:szCs w:val="22"/>
      <w:lang w:val="en-GB" w:eastAsia="en-GB" w:bidi="ar-SA"/>
    </w:rPr>
  </w:style>
  <w:style w:type="paragraph" w:customStyle="1" w:styleId="2Head-pubsub-titleA">
    <w:name w:val="2 Head - pub sub-title (A)"/>
    <w:rsid w:val="00A93983"/>
    <w:pPr>
      <w:spacing w:after="238" w:line="320" w:lineRule="exact"/>
    </w:pPr>
    <w:rPr>
      <w:rFonts w:ascii="Arial MT" w:eastAsia="Times New Roman" w:hAnsi="Arial MT"/>
      <w:sz w:val="32"/>
    </w:rPr>
  </w:style>
  <w:style w:type="paragraph" w:customStyle="1" w:styleId="TextInTables">
    <w:name w:val="TextInTables"/>
    <w:basedOn w:val="BodyText"/>
    <w:link w:val="TextInTablesChar"/>
    <w:autoRedefine/>
    <w:rsid w:val="00A93983"/>
    <w:rPr>
      <w:szCs w:val="20"/>
    </w:rPr>
  </w:style>
  <w:style w:type="paragraph" w:customStyle="1" w:styleId="TextInTablesTitle">
    <w:name w:val="TextInTablesTitle"/>
    <w:basedOn w:val="TextInTables"/>
    <w:autoRedefine/>
    <w:rsid w:val="00EF42D1"/>
    <w:rPr>
      <w:b/>
      <w:color w:val="FFFFFF"/>
      <w:szCs w:val="22"/>
    </w:rPr>
  </w:style>
  <w:style w:type="character" w:customStyle="1" w:styleId="TextInTablesChar">
    <w:name w:val="TextInTables Char"/>
    <w:link w:val="TextInTables"/>
    <w:rsid w:val="00A93983"/>
    <w:rPr>
      <w:rFonts w:ascii="Arial" w:eastAsia="Calibri" w:hAnsi="Arial" w:cs="Times New Roman"/>
      <w:sz w:val="24"/>
      <w:lang w:val="en-GB"/>
    </w:rPr>
  </w:style>
  <w:style w:type="paragraph" w:styleId="BodyText">
    <w:name w:val="Body Text"/>
    <w:basedOn w:val="Normal"/>
    <w:link w:val="BodyTextChar"/>
    <w:unhideWhenUsed/>
    <w:rsid w:val="00A9398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93983"/>
    <w:rPr>
      <w:rFonts w:ascii="Arial" w:eastAsia="Calibri" w:hAnsi="Arial" w:cs="Times New Roman"/>
      <w:sz w:val="24"/>
      <w:lang w:val="en-GB"/>
    </w:rPr>
  </w:style>
  <w:style w:type="character" w:customStyle="1" w:styleId="HighlightBlack">
    <w:name w:val="HighlightBlack"/>
    <w:rsid w:val="00A93983"/>
    <w:rPr>
      <w:rFonts w:cs="Arial"/>
      <w:b/>
      <w:color w:val="000000"/>
    </w:rPr>
  </w:style>
  <w:style w:type="paragraph" w:styleId="Header">
    <w:name w:val="header"/>
    <w:basedOn w:val="Normal"/>
    <w:link w:val="HeaderChar"/>
    <w:uiPriority w:val="99"/>
    <w:semiHidden/>
    <w:unhideWhenUsed/>
    <w:rsid w:val="00842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2ACA"/>
    <w:rPr>
      <w:rFonts w:ascii="Arial" w:hAnsi="Arial"/>
      <w:sz w:val="24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842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42ACA"/>
    <w:rPr>
      <w:rFonts w:ascii="Arial" w:hAnsi="Arial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Lanarkshire Council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knudsea</dc:creator>
  <cp:lastModifiedBy>mackiesh</cp:lastModifiedBy>
  <cp:revision>3</cp:revision>
  <cp:lastPrinted>2016-03-02T09:14:00Z</cp:lastPrinted>
  <dcterms:created xsi:type="dcterms:W3CDTF">2016-01-14T13:15:00Z</dcterms:created>
  <dcterms:modified xsi:type="dcterms:W3CDTF">2016-03-02T09:21:00Z</dcterms:modified>
</cp:coreProperties>
</file>